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Annonce interne de Bucketlist – Communication par courriel pour le jour du lancement</w:t>
      </w:r>
    </w:p>
    <w:p w:rsidR="00000000" w:rsidDel="00000000" w:rsidP="00000000" w:rsidRDefault="00000000" w:rsidRPr="00000000" w14:paraId="00000002">
      <w:pPr>
        <w:spacing w:after="240" w:before="240" w:lineRule="auto"/>
        <w:rPr/>
      </w:pPr>
      <w:r w:rsidDel="00000000" w:rsidR="00000000" w:rsidRPr="00000000">
        <w:rPr>
          <w:b w:val="1"/>
          <w:rtl w:val="0"/>
        </w:rPr>
        <w:t xml:space="preserve">Quoi</w:t>
      </w:r>
      <w:r w:rsidDel="00000000" w:rsidR="00000000" w:rsidRPr="00000000">
        <w:rPr>
          <w:rtl w:val="0"/>
        </w:rPr>
        <w:t xml:space="preserve"> : Cette communication vise à annoncer le lancement de Bucketlist et à faire savoir à l'organisation qu'elle peut se connecter et commencer à utiliser la plateforme.</w:t>
      </w:r>
    </w:p>
    <w:p w:rsidR="00000000" w:rsidDel="00000000" w:rsidP="00000000" w:rsidRDefault="00000000" w:rsidRPr="00000000" w14:paraId="00000003">
      <w:pPr>
        <w:spacing w:after="240" w:before="240" w:lineRule="auto"/>
        <w:rPr/>
      </w:pPr>
      <w:r w:rsidDel="00000000" w:rsidR="00000000" w:rsidRPr="00000000">
        <w:rPr>
          <w:b w:val="1"/>
          <w:rtl w:val="0"/>
        </w:rPr>
        <w:t xml:space="preserve">Quand</w:t>
      </w:r>
      <w:r w:rsidDel="00000000" w:rsidR="00000000" w:rsidRPr="00000000">
        <w:rPr>
          <w:rtl w:val="0"/>
        </w:rPr>
        <w:t xml:space="preserve"> : Le jour du lancement</w:t>
      </w:r>
    </w:p>
    <w:p w:rsidR="00000000" w:rsidDel="00000000" w:rsidP="00000000" w:rsidRDefault="00000000" w:rsidRPr="00000000" w14:paraId="00000004">
      <w:pPr>
        <w:spacing w:after="240" w:before="240" w:lineRule="auto"/>
        <w:rPr/>
      </w:pPr>
      <w:r w:rsidDel="00000000" w:rsidR="00000000" w:rsidRPr="00000000">
        <w:rPr>
          <w:b w:val="1"/>
          <w:rtl w:val="0"/>
        </w:rPr>
        <w:t xml:space="preserve">Qui</w:t>
      </w:r>
      <w:r w:rsidDel="00000000" w:rsidR="00000000" w:rsidRPr="00000000">
        <w:rPr>
          <w:rtl w:val="0"/>
        </w:rPr>
        <w:t xml:space="preserve"> : Tout le monde dans l'organisation.</w:t>
      </w:r>
    </w:p>
    <w:p w:rsidR="00000000" w:rsidDel="00000000" w:rsidP="00000000" w:rsidRDefault="00000000" w:rsidRPr="00000000" w14:paraId="00000005">
      <w:pPr>
        <w:spacing w:after="240" w:before="240" w:lineRule="auto"/>
        <w:rPr/>
      </w:pPr>
      <w:r w:rsidDel="00000000" w:rsidR="00000000" w:rsidRPr="00000000">
        <w:rPr>
          <w:rtl w:val="0"/>
        </w:rPr>
        <w:t xml:space="preserve">Veuillez modifier la communication pour qu'elle corresponde au mieux à vos besoins.</w:t>
      </w:r>
    </w:p>
    <w:p w:rsidR="00000000" w:rsidDel="00000000" w:rsidP="00000000" w:rsidRDefault="00000000" w:rsidRPr="00000000" w14:paraId="00000006">
      <w:pPr>
        <w:spacing w:after="240" w:before="240" w:lineRule="auto"/>
        <w:rPr>
          <w:b w:val="1"/>
          <w:u w:val="single"/>
        </w:rPr>
      </w:pPr>
      <w:r w:rsidDel="00000000" w:rsidR="00000000" w:rsidRPr="00000000">
        <w:rPr>
          <w:b w:val="1"/>
          <w:u w:val="single"/>
          <w:rtl w:val="0"/>
        </w:rPr>
        <w:t xml:space="preserve">Communication par courrier électronique</w:t>
      </w:r>
    </w:p>
    <w:p w:rsidR="00000000" w:rsidDel="00000000" w:rsidP="00000000" w:rsidRDefault="00000000" w:rsidRPr="00000000" w14:paraId="00000007">
      <w:pPr>
        <w:spacing w:after="240" w:before="240" w:lineRule="auto"/>
        <w:rPr/>
      </w:pPr>
      <w:r w:rsidDel="00000000" w:rsidR="00000000" w:rsidRPr="00000000">
        <w:rPr>
          <w:b w:val="1"/>
          <w:rtl w:val="0"/>
        </w:rPr>
        <w:t xml:space="preserve">Objet</w:t>
      </w:r>
      <w:r w:rsidDel="00000000" w:rsidR="00000000" w:rsidRPr="00000000">
        <w:rPr>
          <w:rtl w:val="0"/>
        </w:rPr>
        <w:t xml:space="preserve"> : Célébration du lancement de notre programme de reconnaissance et de récompenses !</w:t>
      </w:r>
    </w:p>
    <w:p w:rsidR="00000000" w:rsidDel="00000000" w:rsidP="00000000" w:rsidRDefault="00000000" w:rsidRPr="00000000" w14:paraId="00000008">
      <w:pPr>
        <w:spacing w:after="240" w:before="240" w:lineRule="auto"/>
        <w:rPr/>
      </w:pPr>
      <w:r w:rsidDel="00000000" w:rsidR="00000000" w:rsidRPr="00000000">
        <w:rPr>
          <w:b w:val="1"/>
          <w:rtl w:val="0"/>
        </w:rPr>
        <w:t xml:space="preserve">Message</w:t>
      </w: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Aujourd’hui est un jour vraiment spécial puisque nous lançons officiellement notre très attendu programme de reconnaissance et de récompenses ! Je ne pourrais pas être plus ravi d'annoncer ce nouveau chapitre de notre parcours vers la promotion d'une culture d'appréciation et de reconnaissance.</w:t>
      </w:r>
    </w:p>
    <w:p w:rsidR="00000000" w:rsidDel="00000000" w:rsidP="00000000" w:rsidRDefault="00000000" w:rsidRPr="00000000" w14:paraId="0000000A">
      <w:pPr>
        <w:spacing w:after="240" w:before="240" w:lineRule="auto"/>
        <w:rPr/>
      </w:pPr>
      <w:r w:rsidDel="00000000" w:rsidR="00000000" w:rsidRPr="00000000">
        <w:rPr>
          <w:rtl w:val="0"/>
        </w:rPr>
        <w:t xml:space="preserve">Ce programme est conçu pour célébrer les efforts et les réalisations exceptionnels de chacun des membres de notre équipe. Nous croyons fermement que reconnaître et récompenser l’excellence est essentiel pour créer un environnement de travail positif et motivant, et ce programme est notre façon de montrer notre gratitude pour le travail incroyable que vous accomplissez jour après jour.</w:t>
      </w:r>
    </w:p>
    <w:p w:rsidR="00000000" w:rsidDel="00000000" w:rsidP="00000000" w:rsidRDefault="00000000" w:rsidRPr="00000000" w14:paraId="0000000B">
      <w:pPr>
        <w:spacing w:after="240" w:before="240" w:lineRule="auto"/>
        <w:rPr/>
      </w:pPr>
      <w:r w:rsidDel="00000000" w:rsidR="00000000" w:rsidRPr="00000000">
        <w:rPr>
          <w:rtl w:val="0"/>
        </w:rPr>
        <w:t xml:space="preserve">Alors, comment pouvez-vous commencer à profiter des avantages de ce programme ? Voici ce que vous devez savoir :</w:t>
      </w:r>
    </w:p>
    <w:p w:rsidR="00000000" w:rsidDel="00000000" w:rsidP="00000000" w:rsidRDefault="00000000" w:rsidRPr="00000000" w14:paraId="0000000C">
      <w:pPr>
        <w:spacing w:after="240" w:before="240" w:lineRule="auto"/>
        <w:rPr/>
      </w:pPr>
      <w:r w:rsidDel="00000000" w:rsidR="00000000" w:rsidRPr="00000000">
        <w:rPr>
          <w:rtl w:val="0"/>
        </w:rPr>
        <w:t xml:space="preserve">1. La reconnaissance à portée de main : nous avons introduit une plate-forme conviviale </w:t>
      </w:r>
      <w:r w:rsidDel="00000000" w:rsidR="00000000" w:rsidRPr="00000000">
        <w:rPr>
          <w:highlight w:val="yellow"/>
          <w:rtl w:val="0"/>
        </w:rPr>
        <w:t xml:space="preserve">(insérer l'URL Web de Bucketlist)</w:t>
      </w:r>
      <w:r w:rsidDel="00000000" w:rsidR="00000000" w:rsidRPr="00000000">
        <w:rPr>
          <w:rtl w:val="0"/>
        </w:rPr>
        <w:t xml:space="preserve"> où vous pouvez facilement reconnaître et apprécier les efforts exceptionnels de vos collègues. Cette plateforme vous permet de personnaliser vos messages et de les partager avec toute l'équipe, garantissant que la reconnaissance résonne profondément chez le destinataire.</w:t>
      </w:r>
    </w:p>
    <w:p w:rsidR="00000000" w:rsidDel="00000000" w:rsidP="00000000" w:rsidRDefault="00000000" w:rsidRPr="00000000" w14:paraId="0000000D">
      <w:pPr>
        <w:spacing w:after="240" w:before="240" w:lineRule="auto"/>
        <w:rPr/>
      </w:pPr>
      <w:r w:rsidDel="00000000" w:rsidR="00000000" w:rsidRPr="00000000">
        <w:rPr>
          <w:rtl w:val="0"/>
        </w:rPr>
        <w:t xml:space="preserve">Pour récompenser quelqu'un, tapez son nom dans la case de reconnaissance supérieure et rédigez un bref résumé de ce qu'il a fait pour mériter des points. Sélectionnez le nombre de points que vous souhaitez leur attribuer et la valeur fondamentale (c'est-à-dire la valeur d’entreprise illustrée par leur travail exceptionnel). Vous pouvez également joindre une photo, un emoji ou un gif à votre reconnaissance. La personne à qui vous donnez des points recevra un courriel l'en informant, ainsi que son responsable (le cas échéant).</w:t>
      </w:r>
    </w:p>
    <w:p w:rsidR="00000000" w:rsidDel="00000000" w:rsidP="00000000" w:rsidRDefault="00000000" w:rsidRPr="00000000" w14:paraId="0000000E">
      <w:pPr>
        <w:spacing w:after="240" w:before="240" w:lineRule="auto"/>
        <w:rPr/>
      </w:pPr>
      <w:r w:rsidDel="00000000" w:rsidR="00000000" w:rsidRPr="00000000">
        <w:rPr>
          <w:rtl w:val="0"/>
        </w:rPr>
        <w:t xml:space="preserve">Consultez le fil d’actualité pour voir toutes les choses incroyables qui se passent dans l’entreprise. Vous pouvez commenter et aimer ces publications. Vous pouvez également ajouter vos points à une publication existante.</w:t>
      </w:r>
    </w:p>
    <w:p w:rsidR="00000000" w:rsidDel="00000000" w:rsidP="00000000" w:rsidRDefault="00000000" w:rsidRPr="00000000" w14:paraId="0000000F">
      <w:pPr>
        <w:spacing w:after="240" w:before="240" w:lineRule="auto"/>
        <w:rPr/>
      </w:pPr>
      <w:r w:rsidDel="00000000" w:rsidR="00000000" w:rsidRPr="00000000">
        <w:rPr>
          <w:rtl w:val="0"/>
        </w:rPr>
        <w:t xml:space="preserve">2. Appréciation entre pairs : N'oubliez pas que la reconnaissance ne se limite pas aux seuls managers. Nous encourageons tous les membres de l’équipe à participer activement à la reconnaissance des réalisations de leurs collègues. Créons un environnement favorable où l'appréciation circule librement entre les pairs.</w:t>
      </w:r>
    </w:p>
    <w:p w:rsidR="00000000" w:rsidDel="00000000" w:rsidP="00000000" w:rsidRDefault="00000000" w:rsidRPr="00000000" w14:paraId="00000010">
      <w:pPr>
        <w:spacing w:after="240" w:before="240" w:lineRule="auto"/>
        <w:rPr>
          <w:highlight w:val="yellow"/>
        </w:rPr>
      </w:pPr>
      <w:r w:rsidDel="00000000" w:rsidR="00000000" w:rsidRPr="00000000">
        <w:rPr>
          <w:rtl w:val="0"/>
        </w:rPr>
        <w:t xml:space="preserve">3. Des récompenses passionnantes vous attendent : En plus d’une reconnaissance sincère, notre programme offre une gamme de récompenses incroyables. Des cartes-cadeaux aux expériences exclusives, en passant par les opportunités de développement professionnel et bien plus encore, nous avons organisé une collection de récompenses qui sauront vous ravir et vous motiver à coup sûr. </w:t>
      </w:r>
      <w:r w:rsidDel="00000000" w:rsidR="00000000" w:rsidRPr="00000000">
        <w:rPr>
          <w:highlight w:val="yellow"/>
          <w:rtl w:val="0"/>
        </w:rPr>
        <w:t xml:space="preserve">(Supprimer/modifier si non applicable).</w:t>
      </w:r>
    </w:p>
    <w:p w:rsidR="00000000" w:rsidDel="00000000" w:rsidP="00000000" w:rsidRDefault="00000000" w:rsidRPr="00000000" w14:paraId="00000011">
      <w:pPr>
        <w:spacing w:after="240" w:before="240" w:lineRule="auto"/>
        <w:rPr>
          <w:highlight w:val="yellow"/>
        </w:rPr>
      </w:pPr>
      <w:r w:rsidDel="00000000" w:rsidR="00000000" w:rsidRPr="00000000">
        <w:rPr>
          <w:rtl w:val="0"/>
        </w:rPr>
        <w:t xml:space="preserve">4. Récompenses mensuelles et annuelles : Tout au long de l'année, nous récompenserons les réalisations exceptionnelles avec nos récompenses mensuelles et annuelles. Ces distinctions rendront hommage aux personnes qui font constamment preuve d’un dévouement remarquable et qui vont au-delà de leurs fonctions. </w:t>
      </w:r>
      <w:r w:rsidDel="00000000" w:rsidR="00000000" w:rsidRPr="00000000">
        <w:rPr>
          <w:highlight w:val="yellow"/>
          <w:rtl w:val="0"/>
        </w:rPr>
        <w:t xml:space="preserve">(supprimer/modifier si non applicable).</w:t>
      </w:r>
    </w:p>
    <w:p w:rsidR="00000000" w:rsidDel="00000000" w:rsidP="00000000" w:rsidRDefault="00000000" w:rsidRPr="00000000" w14:paraId="00000012">
      <w:pPr>
        <w:spacing w:after="240" w:before="240" w:lineRule="auto"/>
        <w:rPr>
          <w:highlight w:val="yellow"/>
        </w:rPr>
      </w:pPr>
      <w:r w:rsidDel="00000000" w:rsidR="00000000" w:rsidRPr="00000000">
        <w:rPr>
          <w:rtl w:val="0"/>
        </w:rPr>
        <w:t xml:space="preserve">5. Événements d'appréciation surprise : Préparez-vous à des surprises passionnantes ! Nous avons prévu des événements de reconnaissance surprise et des célébrations par équipe pour maintenir l’élan et l’enthousiasme. Ces événements nous offriront l’occasion de nous réunir, de nous connecter et de célébrer notre réussite collective. </w:t>
      </w:r>
      <w:r w:rsidDel="00000000" w:rsidR="00000000" w:rsidRPr="00000000">
        <w:rPr>
          <w:highlight w:val="yellow"/>
          <w:rtl w:val="0"/>
        </w:rPr>
        <w:t xml:space="preserve">(Supprimer/modifier si non applicable).</w:t>
      </w:r>
    </w:p>
    <w:p w:rsidR="00000000" w:rsidDel="00000000" w:rsidP="00000000" w:rsidRDefault="00000000" w:rsidRPr="00000000" w14:paraId="00000013">
      <w:pPr>
        <w:spacing w:after="240" w:before="240" w:lineRule="auto"/>
        <w:rPr>
          <w:highlight w:val="yellow"/>
        </w:rPr>
      </w:pPr>
      <w:r w:rsidDel="00000000" w:rsidR="00000000" w:rsidRPr="00000000">
        <w:rPr>
          <w:rtl w:val="0"/>
        </w:rPr>
        <w:t xml:space="preserve">6. Restez informé : pour rester informé des directives du programme, des réalisations éligibles et d'autres détails importants, veuillez vous référer à la documentation du programme qui a été partagée avec vous. Nous avons également désigné un point de contact dédié, [Nom], qui sera disponible pour répondre à toutes vos questions ou préoccupations. </w:t>
      </w:r>
      <w:r w:rsidDel="00000000" w:rsidR="00000000" w:rsidRPr="00000000">
        <w:rPr>
          <w:highlight w:val="yellow"/>
          <w:rtl w:val="0"/>
        </w:rPr>
        <w:t xml:space="preserve">(Supprimer/modifier si non applicable).</w:t>
      </w:r>
    </w:p>
    <w:p w:rsidR="00000000" w:rsidDel="00000000" w:rsidP="00000000" w:rsidRDefault="00000000" w:rsidRPr="00000000" w14:paraId="00000014">
      <w:pPr>
        <w:spacing w:after="240" w:before="240" w:lineRule="auto"/>
        <w:rPr/>
      </w:pPr>
      <w:r w:rsidDel="00000000" w:rsidR="00000000" w:rsidRPr="00000000">
        <w:rPr>
          <w:rtl w:val="0"/>
        </w:rPr>
        <w:t xml:space="preserve">Aujourd'hui marque le début d'un chapitre passionnant dans le parcours de notre organisation, un chapitre dans lequel nous reconnaissons et célébrons les contributions de chacun d'une manière significative et tangible. Nous vous encourageons tous à participer activement, à exprimer votre appréciation et à profiter des récompenses qui vous attendent.</w:t>
      </w:r>
    </w:p>
    <w:p w:rsidR="00000000" w:rsidDel="00000000" w:rsidP="00000000" w:rsidRDefault="00000000" w:rsidRPr="00000000" w14:paraId="00000015">
      <w:pPr>
        <w:spacing w:after="240" w:before="240" w:lineRule="auto"/>
        <w:rPr/>
      </w:pPr>
      <w:r w:rsidDel="00000000" w:rsidR="00000000" w:rsidRPr="00000000">
        <w:rPr>
          <w:rtl w:val="0"/>
        </w:rPr>
        <w:t xml:space="preserve">Embarquons ensemble dans ce voyage et faisons de notre lieu de travail un environnement encore plus inspirant et enrichissant. Nous sommes convaincus que le programme de reconnaissance et de récompenses aura un impact positif sur notre équipe, en stimulant le moral, la motivation et la camaraderie.</w:t>
      </w:r>
    </w:p>
    <w:p w:rsidR="00000000" w:rsidDel="00000000" w:rsidP="00000000" w:rsidRDefault="00000000" w:rsidRPr="00000000" w14:paraId="00000016">
      <w:pPr>
        <w:spacing w:after="240" w:before="240" w:lineRule="auto"/>
        <w:rPr/>
      </w:pPr>
      <w:r w:rsidDel="00000000" w:rsidR="00000000" w:rsidRPr="00000000">
        <w:rPr>
          <w:rtl w:val="0"/>
        </w:rPr>
        <w:t xml:space="preserve">Merci pour votre dévouement et votre engagement continus. Place à un avenir rempli d'appréciation, de reconnaissance et de réalisations exceptionnelles !</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Avec un enthousiasme sincère,</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